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E6" w:rsidRPr="007C3F4A" w:rsidRDefault="008C63E6" w:rsidP="00B15760">
      <w:pPr>
        <w:ind w:left="142" w:right="1019" w:hanging="142"/>
        <w:rPr>
          <w:rFonts w:ascii="Franklin Gothic Medium Cond" w:hAnsi="Franklin Gothic Medium Cond"/>
          <w:sz w:val="24"/>
          <w:szCs w:val="24"/>
          <w:lang w:val="sr-Latn-ME"/>
        </w:rPr>
      </w:pPr>
    </w:p>
    <w:p w:rsidR="008C63E6" w:rsidRPr="007C3F4A" w:rsidRDefault="00436E77" w:rsidP="00705AF0">
      <w:p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8C63E6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3F4A">
        <w:rPr>
          <w:rFonts w:ascii="Times New Roman" w:hAnsi="Times New Roman" w:cs="Times New Roman"/>
          <w:sz w:val="24"/>
          <w:szCs w:val="24"/>
          <w:lang w:val="sr-Latn-ME"/>
        </w:rPr>
        <w:t>Škola : SSS-Rožaje</w:t>
      </w:r>
      <w:r w:rsidR="00705AF0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    </w:t>
      </w:r>
    </w:p>
    <w:p w:rsidR="00705AF0" w:rsidRPr="007C3F4A" w:rsidRDefault="00436E77" w:rsidP="00705AF0">
      <w:p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705AF0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3F4A">
        <w:rPr>
          <w:rFonts w:ascii="Times New Roman" w:hAnsi="Times New Roman" w:cs="Times New Roman"/>
          <w:sz w:val="24"/>
          <w:szCs w:val="24"/>
          <w:lang w:val="sr-Latn-ME"/>
        </w:rPr>
        <w:t>Nastavnik : Samet Murić</w:t>
      </w:r>
      <w:r w:rsidR="00705AF0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     </w:t>
      </w:r>
      <w:r w:rsidR="006E19F5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</w:t>
      </w:r>
      <w:r w:rsidR="00F26F92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</w:t>
      </w:r>
      <w:r w:rsidR="00705AF0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</w:p>
    <w:p w:rsidR="008467A3" w:rsidRPr="007C3F4A" w:rsidRDefault="008C63E6" w:rsidP="000E401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 Predmet : </w:t>
      </w:r>
      <w:r w:rsidR="009116CB" w:rsidRPr="007C3F4A">
        <w:rPr>
          <w:rFonts w:ascii="Times New Roman" w:hAnsi="Times New Roman" w:cs="Times New Roman"/>
          <w:sz w:val="24"/>
          <w:szCs w:val="24"/>
          <w:lang w:val="sr-Latn-ME"/>
        </w:rPr>
        <w:t>Praktič</w:t>
      </w:r>
      <w:r w:rsidR="000B4127" w:rsidRPr="007C3F4A">
        <w:rPr>
          <w:rFonts w:ascii="Times New Roman" w:hAnsi="Times New Roman" w:cs="Times New Roman"/>
          <w:sz w:val="24"/>
          <w:szCs w:val="24"/>
          <w:lang w:val="sr-Latn-ME"/>
        </w:rPr>
        <w:t>na nastava</w:t>
      </w:r>
    </w:p>
    <w:p w:rsidR="008C63E6" w:rsidRPr="007C3F4A" w:rsidRDefault="008C63E6" w:rsidP="009D275F">
      <w:p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 w:rsidR="002A39A2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Razred </w:t>
      </w:r>
      <w:r w:rsidR="003379FE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:  </w:t>
      </w:r>
      <w:r w:rsidR="008467A3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04BC3" w:rsidRPr="007C3F4A">
        <w:rPr>
          <w:rFonts w:ascii="Times New Roman" w:hAnsi="Times New Roman" w:cs="Times New Roman"/>
          <w:sz w:val="24"/>
          <w:szCs w:val="24"/>
          <w:lang w:val="sr-Latn-ME"/>
        </w:rPr>
        <w:t>IV</w:t>
      </w:r>
      <w:r w:rsidR="00104BC3" w:rsidRPr="007C3F4A">
        <w:rPr>
          <w:rFonts w:ascii="Times New Roman" w:hAnsi="Times New Roman" w:cs="Times New Roman"/>
          <w:sz w:val="24"/>
          <w:szCs w:val="24"/>
          <w:vertAlign w:val="subscript"/>
          <w:lang w:val="sr-Latn-ME"/>
        </w:rPr>
        <w:t>2</w:t>
      </w:r>
      <w:r w:rsidR="008467A3" w:rsidRPr="007C3F4A">
        <w:rPr>
          <w:rFonts w:ascii="Times New Roman" w:hAnsi="Times New Roman" w:cs="Times New Roman"/>
          <w:sz w:val="24"/>
          <w:szCs w:val="24"/>
          <w:vertAlign w:val="subscript"/>
          <w:lang w:val="sr-Latn-ME"/>
        </w:rPr>
        <w:t xml:space="preserve"> </w:t>
      </w:r>
    </w:p>
    <w:p w:rsidR="008467A3" w:rsidRPr="007C3F4A" w:rsidRDefault="008C63E6" w:rsidP="009D275F">
      <w:p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 Redni br.casa:</w:t>
      </w:r>
      <w:r w:rsidR="008467A3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CB3BEB" w:rsidRPr="007C3F4A">
        <w:rPr>
          <w:rFonts w:ascii="Times New Roman" w:hAnsi="Times New Roman" w:cs="Times New Roman"/>
          <w:sz w:val="24"/>
          <w:szCs w:val="24"/>
          <w:lang w:val="sr-Latn-ME"/>
        </w:rPr>
        <w:t>181</w:t>
      </w:r>
    </w:p>
    <w:p w:rsidR="008240DE" w:rsidRPr="007C3F4A" w:rsidRDefault="008C63E6" w:rsidP="009D275F">
      <w:p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 w:rsidR="008467A3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Nastavna jedinica </w:t>
      </w:r>
      <w:r w:rsidR="00D86617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: </w:t>
      </w:r>
      <w:r w:rsidR="00CB3BEB" w:rsidRPr="007C3F4A">
        <w:rPr>
          <w:rFonts w:ascii="Times New Roman" w:hAnsi="Times New Roman" w:cs="Times New Roman"/>
          <w:sz w:val="24"/>
          <w:szCs w:val="24"/>
          <w:lang w:val="sr-Latn-ME"/>
        </w:rPr>
        <w:t>Bezkontaiktni  davači signala (senzori)</w:t>
      </w:r>
    </w:p>
    <w:p w:rsidR="008467A3" w:rsidRPr="007C3F4A" w:rsidRDefault="008C63E6" w:rsidP="009D275F">
      <w:p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 w:rsidR="003379FE" w:rsidRPr="007C3F4A">
        <w:rPr>
          <w:rFonts w:ascii="Times New Roman" w:hAnsi="Times New Roman" w:cs="Times New Roman"/>
          <w:sz w:val="24"/>
          <w:szCs w:val="24"/>
          <w:lang w:val="sr-Latn-ME"/>
        </w:rPr>
        <w:t>Tip časa  :</w:t>
      </w:r>
      <w:r w:rsidR="00867A1D"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B3BEB" w:rsidRPr="007C3F4A">
        <w:rPr>
          <w:rFonts w:ascii="Times New Roman" w:hAnsi="Times New Roman" w:cs="Times New Roman"/>
          <w:sz w:val="24"/>
          <w:szCs w:val="24"/>
          <w:lang w:val="sr-Latn-ME"/>
        </w:rPr>
        <w:t>Obrada</w:t>
      </w:r>
    </w:p>
    <w:p w:rsidR="007B13A7" w:rsidRPr="007C3F4A" w:rsidRDefault="007B13A7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B15760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Senzori su vrsta konvertora (pretvarača). Oni jednu fizičku veličinu pretvaraju u drugu.</w:t>
      </w:r>
    </w:p>
    <w:p w:rsidR="007B13A7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Postoje kontaktni i bezkontaktni senzori</w:t>
      </w:r>
    </w:p>
    <w:p w:rsidR="007358F0" w:rsidRPr="007C3F4A" w:rsidRDefault="007358F0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3BEB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Prednosti bezkontaktnih senzora su:</w:t>
      </w:r>
      <w:bookmarkStart w:id="0" w:name="_GoBack"/>
      <w:bookmarkEnd w:id="0"/>
    </w:p>
    <w:p w:rsidR="00CB3BEB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- Tačno i automatsko uočavanje položaja</w:t>
      </w:r>
    </w:p>
    <w:p w:rsidR="00CB3BEB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- Bezkontaktno osecaj objekata i veličina procesa. Kod elektroničkih senzora nema kontakta između senzora i objekta</w:t>
      </w:r>
    </w:p>
    <w:p w:rsidR="00CB3BEB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- Brzo spajanje, kod njih nema iskrenja i ne proizvode lažne impulse</w:t>
      </w:r>
    </w:p>
    <w:p w:rsidR="00CB3BEB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- Otporni su na trošenje, jer nemaju pokretnih delova koji se mogu istrošiti</w:t>
      </w:r>
    </w:p>
    <w:p w:rsidR="00CB3BEB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- Neograničen broj prekopčanja</w:t>
      </w:r>
    </w:p>
    <w:p w:rsidR="00CB3BEB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- Izvodjenje za opasne okoline (npr. područja u kojima postoji opasnost od eksplozija)</w:t>
      </w:r>
    </w:p>
    <w:p w:rsidR="00B15760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Danas se, zbog pre spomenutih prednosti senzori blizine koriste u mnogim područjima industrije.</w:t>
      </w:r>
    </w:p>
    <w:p w:rsidR="00B15760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Primenjuju se u sekvencijskom upravljanju u tehničkim postrojenjima za nadzor i osiguranje procesa. </w:t>
      </w:r>
    </w:p>
    <w:p w:rsidR="00B15760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U tom kontekstu senzori se koriste za rano, brzo i pouzdano otkrivanje gresaka u proizvodnom procesu. </w:t>
      </w:r>
    </w:p>
    <w:p w:rsidR="00B15760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Drugi značajan razlog primene je prevencija ozleđivanja ljudi i oštećivanja postrojenja. </w:t>
      </w:r>
    </w:p>
    <w:p w:rsidR="00CB3BEB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Pomoću senzora se brzo mogu uočiti i dojaviti nedostatke opreme, te tako skratiti vreme stajanja postrojenja.</w:t>
      </w:r>
    </w:p>
    <w:p w:rsidR="00B15760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U vođenom procesu senzori su "promatrači" koji nadgledaju proces, dojavljujući greške i promene statusa,</w:t>
      </w:r>
    </w:p>
    <w:p w:rsidR="00B15760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te prosleđuju te informacije ostalim uređajima u procesu. Senzori "diskretnog položaja",</w:t>
      </w:r>
    </w:p>
    <w:p w:rsidR="00B15760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 npr. senzori koji osete da li se nalazi objekt na određenoj udaljenosti od senzora. </w:t>
      </w:r>
    </w:p>
    <w:p w:rsidR="00B15760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 xml:space="preserve">Ovi senzori su poznati pod nazivom proximity (senzori blizine) i  daju stanja "da" ili "ne", zavisno o tome </w:t>
      </w:r>
    </w:p>
    <w:p w:rsidR="007358F0" w:rsidRPr="007C3F4A" w:rsidRDefault="00CB3BEB" w:rsidP="007C3F4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3F4A">
        <w:rPr>
          <w:rFonts w:ascii="Times New Roman" w:hAnsi="Times New Roman" w:cs="Times New Roman"/>
          <w:sz w:val="24"/>
          <w:szCs w:val="24"/>
          <w:lang w:val="sr-Latn-ME"/>
        </w:rPr>
        <w:t>da li se objekt nalazi unutar određenog područja. Drugi naziv je binarni senzori, ređe uklopnici</w:t>
      </w:r>
    </w:p>
    <w:p w:rsidR="007B13A7" w:rsidRPr="007C3F4A" w:rsidRDefault="007B13A7" w:rsidP="007358F0">
      <w:pPr>
        <w:rPr>
          <w:rFonts w:ascii="Franklin Gothic Medium Cond" w:hAnsi="Franklin Gothic Medium Cond" w:cs="Times New Roman"/>
          <w:sz w:val="24"/>
          <w:szCs w:val="24"/>
          <w:lang w:val="sr-Latn-ME"/>
        </w:rPr>
      </w:pPr>
    </w:p>
    <w:sectPr w:rsidR="007B13A7" w:rsidRPr="007C3F4A" w:rsidSect="007C3F4A">
      <w:pgSz w:w="12240" w:h="15840"/>
      <w:pgMar w:top="720" w:right="1467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22B6"/>
    <w:multiLevelType w:val="multilevel"/>
    <w:tmpl w:val="7FE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7A3"/>
    <w:rsid w:val="000209AC"/>
    <w:rsid w:val="00044EDA"/>
    <w:rsid w:val="000A06D5"/>
    <w:rsid w:val="000B4127"/>
    <w:rsid w:val="000C2A0E"/>
    <w:rsid w:val="000C77B9"/>
    <w:rsid w:val="000D051D"/>
    <w:rsid w:val="000E4018"/>
    <w:rsid w:val="000F246C"/>
    <w:rsid w:val="001040E6"/>
    <w:rsid w:val="00104BC3"/>
    <w:rsid w:val="00125240"/>
    <w:rsid w:val="00171732"/>
    <w:rsid w:val="0017215B"/>
    <w:rsid w:val="00180308"/>
    <w:rsid w:val="00185D36"/>
    <w:rsid w:val="001D6CF0"/>
    <w:rsid w:val="001F43A2"/>
    <w:rsid w:val="00224317"/>
    <w:rsid w:val="0023158C"/>
    <w:rsid w:val="00240B5B"/>
    <w:rsid w:val="00276172"/>
    <w:rsid w:val="002A39A2"/>
    <w:rsid w:val="002C0F87"/>
    <w:rsid w:val="002C6F5C"/>
    <w:rsid w:val="00314A7C"/>
    <w:rsid w:val="003379FE"/>
    <w:rsid w:val="003A70EB"/>
    <w:rsid w:val="003B2C8D"/>
    <w:rsid w:val="003B4E6E"/>
    <w:rsid w:val="003B6B6B"/>
    <w:rsid w:val="003C2830"/>
    <w:rsid w:val="003F5177"/>
    <w:rsid w:val="00436E77"/>
    <w:rsid w:val="00437D0F"/>
    <w:rsid w:val="004442DC"/>
    <w:rsid w:val="00446BB3"/>
    <w:rsid w:val="004B5B93"/>
    <w:rsid w:val="00501DA5"/>
    <w:rsid w:val="00502AEC"/>
    <w:rsid w:val="005070F5"/>
    <w:rsid w:val="00517E9C"/>
    <w:rsid w:val="00550725"/>
    <w:rsid w:val="005607EC"/>
    <w:rsid w:val="005667AF"/>
    <w:rsid w:val="005A6EB6"/>
    <w:rsid w:val="005B27A2"/>
    <w:rsid w:val="005B4043"/>
    <w:rsid w:val="005C36E3"/>
    <w:rsid w:val="005C5B5F"/>
    <w:rsid w:val="00616C76"/>
    <w:rsid w:val="006322B5"/>
    <w:rsid w:val="00645D04"/>
    <w:rsid w:val="00676E67"/>
    <w:rsid w:val="006952FA"/>
    <w:rsid w:val="006C7CF8"/>
    <w:rsid w:val="006E19F5"/>
    <w:rsid w:val="00700092"/>
    <w:rsid w:val="00705AF0"/>
    <w:rsid w:val="00706D42"/>
    <w:rsid w:val="00707B0E"/>
    <w:rsid w:val="0071310C"/>
    <w:rsid w:val="00727ED4"/>
    <w:rsid w:val="007358F0"/>
    <w:rsid w:val="0076200E"/>
    <w:rsid w:val="0076217A"/>
    <w:rsid w:val="00773F9A"/>
    <w:rsid w:val="007825F9"/>
    <w:rsid w:val="00785FE1"/>
    <w:rsid w:val="007B02D0"/>
    <w:rsid w:val="007B13A7"/>
    <w:rsid w:val="007C2DCE"/>
    <w:rsid w:val="007C3F4A"/>
    <w:rsid w:val="007F21DA"/>
    <w:rsid w:val="008236B5"/>
    <w:rsid w:val="008240DE"/>
    <w:rsid w:val="00825264"/>
    <w:rsid w:val="00846276"/>
    <w:rsid w:val="008467A3"/>
    <w:rsid w:val="0084685B"/>
    <w:rsid w:val="00867A1D"/>
    <w:rsid w:val="00870D34"/>
    <w:rsid w:val="00874CEA"/>
    <w:rsid w:val="008877C4"/>
    <w:rsid w:val="008A34DA"/>
    <w:rsid w:val="008B600A"/>
    <w:rsid w:val="008C63E6"/>
    <w:rsid w:val="00902ED2"/>
    <w:rsid w:val="009057DA"/>
    <w:rsid w:val="009116CB"/>
    <w:rsid w:val="009315F2"/>
    <w:rsid w:val="00960705"/>
    <w:rsid w:val="009A18A2"/>
    <w:rsid w:val="009D275F"/>
    <w:rsid w:val="009E770C"/>
    <w:rsid w:val="00A165D6"/>
    <w:rsid w:val="00A170AA"/>
    <w:rsid w:val="00A50B2D"/>
    <w:rsid w:val="00A7019B"/>
    <w:rsid w:val="00A76E84"/>
    <w:rsid w:val="00A77D46"/>
    <w:rsid w:val="00AC0A78"/>
    <w:rsid w:val="00AE3D26"/>
    <w:rsid w:val="00B03147"/>
    <w:rsid w:val="00B15760"/>
    <w:rsid w:val="00B20088"/>
    <w:rsid w:val="00B43CF7"/>
    <w:rsid w:val="00B43F5C"/>
    <w:rsid w:val="00B817B5"/>
    <w:rsid w:val="00B83CC8"/>
    <w:rsid w:val="00BC18A0"/>
    <w:rsid w:val="00C02C61"/>
    <w:rsid w:val="00C12D6C"/>
    <w:rsid w:val="00C22746"/>
    <w:rsid w:val="00C302A9"/>
    <w:rsid w:val="00C62093"/>
    <w:rsid w:val="00C620DC"/>
    <w:rsid w:val="00C91076"/>
    <w:rsid w:val="00C9206E"/>
    <w:rsid w:val="00CB3BEB"/>
    <w:rsid w:val="00CB75B7"/>
    <w:rsid w:val="00CC580C"/>
    <w:rsid w:val="00CC611B"/>
    <w:rsid w:val="00CE6F80"/>
    <w:rsid w:val="00D56516"/>
    <w:rsid w:val="00D8560F"/>
    <w:rsid w:val="00D86617"/>
    <w:rsid w:val="00DB75CC"/>
    <w:rsid w:val="00DB7FCD"/>
    <w:rsid w:val="00DD4340"/>
    <w:rsid w:val="00DD6015"/>
    <w:rsid w:val="00E64D6F"/>
    <w:rsid w:val="00E7000D"/>
    <w:rsid w:val="00E95083"/>
    <w:rsid w:val="00EC468F"/>
    <w:rsid w:val="00ED6582"/>
    <w:rsid w:val="00F23DFF"/>
    <w:rsid w:val="00F26F92"/>
    <w:rsid w:val="00F56907"/>
    <w:rsid w:val="00F82EA7"/>
    <w:rsid w:val="00F96C25"/>
    <w:rsid w:val="00FA6AA2"/>
    <w:rsid w:val="00FC1324"/>
    <w:rsid w:val="00FC7A8D"/>
    <w:rsid w:val="00FE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E9C"/>
  </w:style>
  <w:style w:type="character" w:styleId="Hyperlink">
    <w:name w:val="Hyperlink"/>
    <w:basedOn w:val="DefaultParagraphFont"/>
    <w:uiPriority w:val="99"/>
    <w:semiHidden/>
    <w:unhideWhenUsed/>
    <w:rsid w:val="00517E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3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E9C"/>
  </w:style>
  <w:style w:type="character" w:styleId="Hyperlink">
    <w:name w:val="Hyperlink"/>
    <w:basedOn w:val="DefaultParagraphFont"/>
    <w:uiPriority w:val="99"/>
    <w:semiHidden/>
    <w:unhideWhenUsed/>
    <w:rsid w:val="00517E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91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2C70-9595-4C66-AB3F-0A4D935E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 Čolović</dc:creator>
  <cp:lastModifiedBy>Windows User</cp:lastModifiedBy>
  <cp:revision>63</cp:revision>
  <cp:lastPrinted>2019-02-22T12:00:00Z</cp:lastPrinted>
  <dcterms:created xsi:type="dcterms:W3CDTF">2019-02-12T18:41:00Z</dcterms:created>
  <dcterms:modified xsi:type="dcterms:W3CDTF">2020-05-03T19:02:00Z</dcterms:modified>
</cp:coreProperties>
</file>