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0" w:rsidRPr="00752D5B" w:rsidRDefault="003F0410" w:rsidP="003F0410">
      <w:pPr>
        <w:jc w:val="center"/>
        <w:rPr>
          <w:rFonts w:ascii="Comic Sans MS" w:hAnsi="Comic Sans MS" w:cs="Arial"/>
          <w:sz w:val="24"/>
          <w:szCs w:val="24"/>
        </w:rPr>
      </w:pPr>
      <w:proofErr w:type="spellStart"/>
      <w:r w:rsidRPr="00752D5B">
        <w:rPr>
          <w:rFonts w:ascii="Comic Sans MS" w:hAnsi="Comic Sans MS" w:cs="Arial"/>
          <w:sz w:val="24"/>
          <w:szCs w:val="24"/>
        </w:rPr>
        <w:t>Linearne</w:t>
      </w:r>
      <w:proofErr w:type="spellEnd"/>
      <w:r w:rsidRPr="00752D5B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52D5B">
        <w:rPr>
          <w:rFonts w:ascii="Comic Sans MS" w:hAnsi="Comic Sans MS" w:cs="Arial"/>
          <w:sz w:val="24"/>
          <w:szCs w:val="24"/>
        </w:rPr>
        <w:t>jednačine</w:t>
      </w:r>
      <w:proofErr w:type="spellEnd"/>
      <w:r w:rsidRPr="00752D5B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52D5B">
        <w:rPr>
          <w:rFonts w:ascii="Comic Sans MS" w:hAnsi="Comic Sans MS" w:cs="Arial"/>
          <w:sz w:val="24"/>
          <w:szCs w:val="24"/>
        </w:rPr>
        <w:t>sa</w:t>
      </w:r>
      <w:proofErr w:type="spellEnd"/>
      <w:r w:rsidRPr="00752D5B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52D5B">
        <w:rPr>
          <w:rFonts w:ascii="Comic Sans MS" w:hAnsi="Comic Sans MS" w:cs="Arial"/>
          <w:sz w:val="24"/>
          <w:szCs w:val="24"/>
        </w:rPr>
        <w:t>parametrima</w:t>
      </w:r>
      <w:proofErr w:type="spellEnd"/>
    </w:p>
    <w:p w:rsidR="003F0410" w:rsidRPr="00752D5B" w:rsidRDefault="0012031A" w:rsidP="003F04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Zadatak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F0410" w:rsidRPr="00752D5B" w:rsidRDefault="003F0410" w:rsidP="003F0410">
      <w:pPr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tab/>
      </w:r>
      <w:proofErr w:type="spellStart"/>
      <w:r w:rsidRPr="00752D5B">
        <w:rPr>
          <w:rFonts w:ascii="Arial" w:hAnsi="Arial" w:cs="Arial"/>
          <w:sz w:val="24"/>
          <w:szCs w:val="24"/>
        </w:rPr>
        <w:t>Riješi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po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752D5B">
        <w:rPr>
          <w:rFonts w:ascii="Arial" w:hAnsi="Arial" w:cs="Arial"/>
          <w:sz w:val="24"/>
          <w:szCs w:val="24"/>
        </w:rPr>
        <w:t>jednačinu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(m je </w:t>
      </w:r>
      <w:proofErr w:type="spellStart"/>
      <w:r w:rsidRPr="00752D5B">
        <w:rPr>
          <w:rFonts w:ascii="Arial" w:hAnsi="Arial" w:cs="Arial"/>
          <w:sz w:val="24"/>
          <w:szCs w:val="24"/>
        </w:rPr>
        <w:t>realan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parametar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–</w:t>
      </w:r>
      <w:r w:rsidR="00083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F0D">
        <w:rPr>
          <w:rFonts w:ascii="Arial" w:hAnsi="Arial" w:cs="Arial"/>
          <w:sz w:val="24"/>
          <w:szCs w:val="24"/>
        </w:rPr>
        <w:t>para</w:t>
      </w:r>
      <w:r w:rsidRPr="00752D5B">
        <w:rPr>
          <w:rFonts w:ascii="Arial" w:hAnsi="Arial" w:cs="Arial"/>
          <w:sz w:val="24"/>
          <w:szCs w:val="24"/>
        </w:rPr>
        <w:t>metar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52D5B">
        <w:rPr>
          <w:rFonts w:ascii="Arial" w:hAnsi="Arial" w:cs="Arial"/>
          <w:sz w:val="24"/>
          <w:szCs w:val="24"/>
        </w:rPr>
        <w:t>veličina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koju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sadrži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neki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matematički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izraz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ili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funkcija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F0D">
        <w:rPr>
          <w:rFonts w:ascii="Arial" w:hAnsi="Arial" w:cs="Arial"/>
          <w:sz w:val="24"/>
          <w:szCs w:val="24"/>
        </w:rPr>
        <w:t>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koja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utiče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na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ukupnu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vrijednost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tog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izraza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odnosno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funkcije</w:t>
      </w:r>
      <w:proofErr w:type="spellEnd"/>
      <w:r w:rsidRPr="00752D5B">
        <w:rPr>
          <w:rFonts w:ascii="Arial" w:hAnsi="Arial" w:cs="Arial"/>
          <w:sz w:val="24"/>
          <w:szCs w:val="24"/>
        </w:rPr>
        <w:t>)</w:t>
      </w:r>
      <w:r w:rsidR="00083F0D">
        <w:rPr>
          <w:rFonts w:ascii="Arial" w:hAnsi="Arial" w:cs="Arial"/>
          <w:sz w:val="24"/>
          <w:szCs w:val="24"/>
        </w:rPr>
        <w:t>.</w:t>
      </w:r>
    </w:p>
    <w:p w:rsidR="003F0410" w:rsidRPr="00752D5B" w:rsidRDefault="003F0410" w:rsidP="00083F0D">
      <w:pPr>
        <w:ind w:left="720" w:firstLine="720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t>m(mx+1) = 2(2x-1)</w:t>
      </w:r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spellStart"/>
      <w:r w:rsidRPr="00752D5B">
        <w:rPr>
          <w:rFonts w:ascii="Arial" w:hAnsi="Arial" w:cs="Arial"/>
          <w:sz w:val="24"/>
          <w:szCs w:val="24"/>
        </w:rPr>
        <w:t>Rješenje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: </w:t>
      </w:r>
    </w:p>
    <w:p w:rsidR="003F0410" w:rsidRPr="00752D5B" w:rsidRDefault="000A68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x+m=4x-2</m:t>
          </m:r>
        </m:oMath>
      </m:oMathPara>
    </w:p>
    <w:p w:rsidR="003F0410" w:rsidRPr="00752D5B" w:rsidRDefault="000A68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x-4x=-m-2</m:t>
          </m:r>
        </m:oMath>
      </m:oMathPara>
    </w:p>
    <w:p w:rsidR="003F0410" w:rsidRPr="00752D5B" w:rsidRDefault="000A68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 (m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-4) = -m-2</m:t>
          </m:r>
        </m:oMath>
      </m:oMathPara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spellStart"/>
      <w:r w:rsidRPr="00752D5B">
        <w:rPr>
          <w:rFonts w:ascii="Arial" w:hAnsi="Arial" w:cs="Arial"/>
          <w:sz w:val="24"/>
          <w:szCs w:val="24"/>
        </w:rPr>
        <w:t>Pošto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parametar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m  </w:t>
      </w:r>
      <w:proofErr w:type="spellStart"/>
      <w:r w:rsidRPr="00752D5B">
        <w:rPr>
          <w:rFonts w:ascii="Arial" w:hAnsi="Arial" w:cs="Arial"/>
          <w:sz w:val="24"/>
          <w:szCs w:val="24"/>
        </w:rPr>
        <w:t>može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imati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52D5B">
        <w:rPr>
          <w:rFonts w:ascii="Arial" w:hAnsi="Arial" w:cs="Arial"/>
          <w:sz w:val="24"/>
          <w:szCs w:val="24"/>
        </w:rPr>
        <w:t>različite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52D5B">
        <w:rPr>
          <w:rFonts w:ascii="Arial" w:hAnsi="Arial" w:cs="Arial"/>
          <w:sz w:val="24"/>
          <w:szCs w:val="24"/>
        </w:rPr>
        <w:t>vrijednosti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, </w:t>
      </w:r>
      <w:proofErr w:type="spellStart"/>
      <w:r w:rsidRPr="00752D5B">
        <w:rPr>
          <w:rFonts w:ascii="Arial" w:hAnsi="Arial" w:cs="Arial"/>
          <w:sz w:val="24"/>
          <w:szCs w:val="24"/>
        </w:rPr>
        <w:t>mєR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52D5B">
        <w:rPr>
          <w:rFonts w:ascii="Arial" w:hAnsi="Arial" w:cs="Arial"/>
          <w:sz w:val="24"/>
          <w:szCs w:val="24"/>
        </w:rPr>
        <w:t>zadatak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rješavamo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“</w:t>
      </w:r>
      <w:proofErr w:type="spellStart"/>
      <w:r w:rsidRPr="00752D5B">
        <w:rPr>
          <w:rFonts w:ascii="Arial" w:hAnsi="Arial" w:cs="Arial"/>
          <w:sz w:val="24"/>
          <w:szCs w:val="24"/>
        </w:rPr>
        <w:t>diskusijom</w:t>
      </w:r>
      <w:proofErr w:type="spellEnd"/>
      <w:r w:rsidRPr="00752D5B">
        <w:rPr>
          <w:rFonts w:ascii="Arial" w:hAnsi="Arial" w:cs="Arial"/>
          <w:sz w:val="24"/>
          <w:szCs w:val="24"/>
        </w:rPr>
        <w:t>”.</w:t>
      </w:r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   x (m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-4) = -m-2</m:t>
          </m:r>
        </m:oMath>
      </m:oMathPara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t xml:space="preserve">a)  </w:t>
      </w:r>
      <w:proofErr w:type="spellStart"/>
      <w:r w:rsidRPr="00752D5B">
        <w:rPr>
          <w:rFonts w:ascii="Arial" w:hAnsi="Arial" w:cs="Arial"/>
          <w:sz w:val="24"/>
          <w:szCs w:val="24"/>
        </w:rPr>
        <w:t>Razmatramo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slučaj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kad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je </w:t>
      </w:r>
      <w:proofErr w:type="spellStart"/>
      <w:r w:rsidRPr="00752D5B">
        <w:rPr>
          <w:rFonts w:ascii="Arial" w:hAnsi="Arial" w:cs="Arial"/>
          <w:sz w:val="24"/>
          <w:szCs w:val="24"/>
        </w:rPr>
        <w:t>izraz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-4≠0</m:t>
        </m:r>
      </m:oMath>
      <w:r w:rsidRPr="00752D5B">
        <w:rPr>
          <w:rFonts w:ascii="Arial" w:hAnsi="Arial" w:cs="Arial"/>
          <w:sz w:val="24"/>
          <w:szCs w:val="24"/>
        </w:rPr>
        <w:t xml:space="preserve">  tj  </w:t>
      </w:r>
      <m:oMath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m-2</m:t>
            </m:r>
          </m:e>
        </m:d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m+2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≠0</m:t>
        </m:r>
      </m:oMath>
      <w:r w:rsidRPr="00752D5B">
        <w:rPr>
          <w:rFonts w:ascii="Arial" w:hAnsi="Arial" w:cs="Arial"/>
          <w:sz w:val="24"/>
          <w:szCs w:val="24"/>
        </w:rPr>
        <w:t xml:space="preserve">   odnosno    m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≠±2</m:t>
        </m:r>
      </m:oMath>
      <w:r w:rsidRPr="00752D5B">
        <w:rPr>
          <w:rFonts w:ascii="Arial" w:hAnsi="Arial" w:cs="Arial"/>
          <w:sz w:val="24"/>
          <w:szCs w:val="24"/>
        </w:rPr>
        <w:t xml:space="preserve">.  Tada  je  rješenje   date   jednačine   </w:t>
      </w:r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-m-2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m+2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m-2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m+2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m-2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2-m</m:t>
              </m:r>
            </m:den>
          </m:f>
        </m:oMath>
      </m:oMathPara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2-m</m:t>
              </m:r>
            </m:den>
          </m:f>
        </m:oMath>
      </m:oMathPara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t xml:space="preserve">b)   U  </w:t>
      </w:r>
      <w:proofErr w:type="spellStart"/>
      <w:r w:rsidRPr="00752D5B">
        <w:rPr>
          <w:rFonts w:ascii="Arial" w:hAnsi="Arial" w:cs="Arial"/>
          <w:sz w:val="24"/>
          <w:szCs w:val="24"/>
        </w:rPr>
        <w:t>slučaju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m=2   </w:t>
      </w:r>
      <w:proofErr w:type="spellStart"/>
      <w:r w:rsidRPr="00752D5B">
        <w:rPr>
          <w:rFonts w:ascii="Arial" w:hAnsi="Arial" w:cs="Arial"/>
          <w:sz w:val="24"/>
          <w:szCs w:val="24"/>
        </w:rPr>
        <w:t>imamo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52D5B">
        <w:rPr>
          <w:rFonts w:ascii="Arial" w:hAnsi="Arial" w:cs="Arial"/>
          <w:sz w:val="24"/>
          <w:szCs w:val="24"/>
        </w:rPr>
        <w:t>jednačinu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   x (m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-4) = -m-2</m:t>
          </m:r>
        </m:oMath>
      </m:oMathPara>
    </w:p>
    <w:p w:rsidR="003F0410" w:rsidRPr="00752D5B" w:rsidRDefault="000A68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   x (2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-4) = -2-2</m:t>
          </m:r>
        </m:oMath>
      </m:oMathPara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x∙0 = -4</m:t>
          </m:r>
        </m:oMath>
      </m:oMathPara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752D5B">
        <w:rPr>
          <w:rFonts w:ascii="Arial" w:hAnsi="Arial" w:cs="Arial"/>
          <w:sz w:val="24"/>
          <w:szCs w:val="24"/>
        </w:rPr>
        <w:t>Jednačina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nema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rješenja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 (  </w:t>
      </w:r>
      <w:proofErr w:type="spellStart"/>
      <w:r w:rsidRPr="00752D5B">
        <w:rPr>
          <w:rFonts w:ascii="Arial" w:hAnsi="Arial" w:cs="Arial"/>
          <w:sz w:val="24"/>
          <w:szCs w:val="24"/>
        </w:rPr>
        <w:t>nemoguća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je  ).</w:t>
      </w:r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lastRenderedPageBreak/>
        <w:t xml:space="preserve">c)   U  </w:t>
      </w:r>
      <w:proofErr w:type="spellStart"/>
      <w:r w:rsidRPr="00752D5B">
        <w:rPr>
          <w:rFonts w:ascii="Arial" w:hAnsi="Arial" w:cs="Arial"/>
          <w:sz w:val="24"/>
          <w:szCs w:val="24"/>
        </w:rPr>
        <w:t>slučaju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m=-2   </w:t>
      </w:r>
      <w:proofErr w:type="spellStart"/>
      <w:r w:rsidRPr="00752D5B">
        <w:rPr>
          <w:rFonts w:ascii="Arial" w:hAnsi="Arial" w:cs="Arial"/>
          <w:sz w:val="24"/>
          <w:szCs w:val="24"/>
        </w:rPr>
        <w:t>imamo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52D5B">
        <w:rPr>
          <w:rFonts w:ascii="Arial" w:hAnsi="Arial" w:cs="Arial"/>
          <w:sz w:val="24"/>
          <w:szCs w:val="24"/>
        </w:rPr>
        <w:t>jednačinu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</w:p>
    <w:p w:rsidR="003F0410" w:rsidRPr="00752D5B" w:rsidRDefault="000A68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   x (m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-4) = -m-2</m:t>
          </m:r>
        </m:oMath>
      </m:oMathPara>
    </w:p>
    <w:p w:rsidR="003F0410" w:rsidRPr="00752D5B" w:rsidRDefault="000A68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   x ((-2)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-4) = 2-2</m:t>
          </m:r>
        </m:oMath>
      </m:oMathPara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x∙0 = 0</m:t>
          </m:r>
        </m:oMath>
      </m:oMathPara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752D5B">
        <w:rPr>
          <w:rFonts w:ascii="Arial" w:hAnsi="Arial" w:cs="Arial"/>
          <w:sz w:val="24"/>
          <w:szCs w:val="24"/>
        </w:rPr>
        <w:t>Jednačina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ima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beskonačno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mnogo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52D5B">
        <w:rPr>
          <w:rFonts w:ascii="Arial" w:hAnsi="Arial" w:cs="Arial"/>
          <w:sz w:val="24"/>
          <w:szCs w:val="24"/>
        </w:rPr>
        <w:t>rješenja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 (  </w:t>
      </w:r>
      <w:proofErr w:type="spellStart"/>
      <w:r w:rsidRPr="00752D5B">
        <w:rPr>
          <w:rFonts w:ascii="Arial" w:hAnsi="Arial" w:cs="Arial"/>
          <w:sz w:val="24"/>
          <w:szCs w:val="24"/>
        </w:rPr>
        <w:t>neodređena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 je  ).</w:t>
      </w:r>
    </w:p>
    <w:p w:rsidR="003F0410" w:rsidRPr="00752D5B" w:rsidRDefault="003F0410" w:rsidP="003F041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752D5B" w:rsidRPr="0012031A" w:rsidRDefault="003F0410" w:rsidP="0012031A">
      <w:pPr>
        <w:jc w:val="center"/>
        <w:rPr>
          <w:rFonts w:ascii="Comic Sans MS" w:hAnsi="Comic Sans MS" w:cs="Arial"/>
          <w:sz w:val="24"/>
          <w:szCs w:val="24"/>
        </w:rPr>
      </w:pPr>
      <w:proofErr w:type="spellStart"/>
      <w:r w:rsidRPr="00752D5B">
        <w:rPr>
          <w:rFonts w:ascii="Comic Sans MS" w:hAnsi="Comic Sans MS" w:cs="Arial"/>
          <w:sz w:val="24"/>
          <w:szCs w:val="24"/>
        </w:rPr>
        <w:t>Linearne</w:t>
      </w:r>
      <w:proofErr w:type="spellEnd"/>
      <w:r w:rsidRPr="00752D5B">
        <w:rPr>
          <w:rFonts w:ascii="Comic Sans MS" w:hAnsi="Comic Sans MS" w:cs="Arial"/>
          <w:sz w:val="24"/>
          <w:szCs w:val="24"/>
        </w:rPr>
        <w:t xml:space="preserve">   </w:t>
      </w:r>
      <w:proofErr w:type="spellStart"/>
      <w:r w:rsidRPr="00752D5B">
        <w:rPr>
          <w:rFonts w:ascii="Comic Sans MS" w:hAnsi="Comic Sans MS" w:cs="Arial"/>
          <w:sz w:val="24"/>
          <w:szCs w:val="24"/>
        </w:rPr>
        <w:t>jednačine</w:t>
      </w:r>
      <w:proofErr w:type="spellEnd"/>
      <w:r w:rsidRPr="00752D5B">
        <w:rPr>
          <w:rFonts w:ascii="Comic Sans MS" w:hAnsi="Comic Sans MS" w:cs="Arial"/>
          <w:sz w:val="24"/>
          <w:szCs w:val="24"/>
        </w:rPr>
        <w:t xml:space="preserve">   </w:t>
      </w:r>
      <w:proofErr w:type="spellStart"/>
      <w:r w:rsidRPr="00752D5B">
        <w:rPr>
          <w:rFonts w:ascii="Comic Sans MS" w:hAnsi="Comic Sans MS" w:cs="Arial"/>
          <w:sz w:val="24"/>
          <w:szCs w:val="24"/>
        </w:rPr>
        <w:t>sa</w:t>
      </w:r>
      <w:proofErr w:type="spellEnd"/>
      <w:r w:rsidRPr="00752D5B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52D5B">
        <w:rPr>
          <w:rFonts w:ascii="Comic Sans MS" w:hAnsi="Comic Sans MS" w:cs="Arial"/>
          <w:sz w:val="24"/>
          <w:szCs w:val="24"/>
        </w:rPr>
        <w:t>apsolutnim</w:t>
      </w:r>
      <w:proofErr w:type="spellEnd"/>
      <w:r w:rsidRPr="00752D5B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52D5B">
        <w:rPr>
          <w:rFonts w:ascii="Comic Sans MS" w:hAnsi="Comic Sans MS" w:cs="Arial"/>
          <w:sz w:val="24"/>
          <w:szCs w:val="24"/>
        </w:rPr>
        <w:t>vrijednostima</w:t>
      </w:r>
      <w:proofErr w:type="spellEnd"/>
    </w:p>
    <w:p w:rsidR="003F0410" w:rsidRPr="00752D5B" w:rsidRDefault="003F0410" w:rsidP="003F0410">
      <w:pPr>
        <w:rPr>
          <w:rFonts w:ascii="Arial" w:hAnsi="Arial" w:cs="Arial"/>
          <w:sz w:val="24"/>
          <w:szCs w:val="24"/>
        </w:rPr>
      </w:pPr>
      <w:proofErr w:type="spellStart"/>
      <w:r w:rsidRPr="00752D5B">
        <w:rPr>
          <w:rFonts w:ascii="Arial" w:hAnsi="Arial" w:cs="Arial"/>
          <w:sz w:val="24"/>
          <w:szCs w:val="24"/>
          <w:u w:val="single"/>
        </w:rPr>
        <w:t>Apsolutna</w:t>
      </w:r>
      <w:proofErr w:type="spellEnd"/>
      <w:r w:rsidRPr="00752D5B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  <w:u w:val="single"/>
        </w:rPr>
        <w:t>vrijednost</w:t>
      </w:r>
      <w:proofErr w:type="spellEnd"/>
      <w:r w:rsidRPr="00752D5B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  <w:u w:val="single"/>
        </w:rPr>
        <w:t>broja</w:t>
      </w:r>
      <w:proofErr w:type="spellEnd"/>
      <w:r w:rsidRPr="00752D5B">
        <w:rPr>
          <w:rFonts w:ascii="Arial" w:hAnsi="Arial" w:cs="Arial"/>
          <w:sz w:val="24"/>
          <w:szCs w:val="24"/>
          <w:u w:val="single"/>
        </w:rPr>
        <w:t xml:space="preserve"> x</w:t>
      </w:r>
      <w:r w:rsidRPr="00752D5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52D5B">
        <w:rPr>
          <w:rFonts w:ascii="Arial" w:hAnsi="Arial" w:cs="Arial"/>
          <w:sz w:val="24"/>
          <w:szCs w:val="24"/>
        </w:rPr>
        <w:t>definiše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2D5B">
        <w:rPr>
          <w:rFonts w:ascii="Arial" w:hAnsi="Arial" w:cs="Arial"/>
          <w:sz w:val="24"/>
          <w:szCs w:val="24"/>
        </w:rPr>
        <w:t>na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sledeći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način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:</w:t>
      </w:r>
    </w:p>
    <w:p w:rsidR="003F0410" w:rsidRPr="00752D5B" w:rsidRDefault="000A6810" w:rsidP="003F0410">
      <w:pPr>
        <w:rPr>
          <w:rFonts w:ascii="Arial" w:hAnsi="Arial" w:cs="Arial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 , ako je  x≥0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-x, ako je x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&lt;0</m:t>
                  </m:r>
                </m:e>
              </m:eqArr>
            </m:e>
          </m:d>
        </m:oMath>
      </m:oMathPara>
    </w:p>
    <w:p w:rsidR="0087118B" w:rsidRDefault="0087118B" w:rsidP="003F04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Zadatak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F0410" w:rsidRPr="00752D5B" w:rsidRDefault="003F0410" w:rsidP="0087118B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752D5B">
        <w:rPr>
          <w:rFonts w:ascii="Arial" w:hAnsi="Arial" w:cs="Arial"/>
          <w:sz w:val="24"/>
          <w:szCs w:val="24"/>
        </w:rPr>
        <w:t>Riješiti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jednačinu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e>
        </m:d>
      </m:oMath>
      <w:r w:rsidRPr="00752D5B">
        <w:rPr>
          <w:rFonts w:ascii="Arial" w:hAnsi="Arial" w:cs="Arial"/>
          <w:sz w:val="24"/>
          <w:szCs w:val="24"/>
        </w:rPr>
        <w:t>= 2x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 w:rsidRPr="00752D5B">
        <w:rPr>
          <w:rFonts w:ascii="Arial" w:hAnsi="Arial" w:cs="Arial"/>
          <w:sz w:val="24"/>
          <w:szCs w:val="24"/>
        </w:rPr>
        <w:t>2</w:t>
      </w:r>
    </w:p>
    <w:p w:rsidR="003F0410" w:rsidRPr="00752D5B" w:rsidRDefault="003F0410" w:rsidP="003F0410">
      <w:pPr>
        <w:rPr>
          <w:rFonts w:ascii="Arial" w:hAnsi="Arial" w:cs="Arial"/>
          <w:sz w:val="24"/>
          <w:szCs w:val="24"/>
        </w:rPr>
      </w:pPr>
      <w:proofErr w:type="spellStart"/>
      <w:r w:rsidRPr="00752D5B">
        <w:rPr>
          <w:rFonts w:ascii="Arial" w:hAnsi="Arial" w:cs="Arial"/>
          <w:sz w:val="24"/>
          <w:szCs w:val="24"/>
        </w:rPr>
        <w:t>Rješenje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: </w:t>
      </w:r>
    </w:p>
    <w:p w:rsidR="00752D5B" w:rsidRPr="00752D5B" w:rsidRDefault="003F0410" w:rsidP="003F0410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752D5B">
        <w:rPr>
          <w:rFonts w:ascii="Arial" w:hAnsi="Arial" w:cs="Arial"/>
          <w:sz w:val="24"/>
          <w:szCs w:val="24"/>
        </w:rPr>
        <w:t>Kako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je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x-4,  za  &amp;x-4≥0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-x+4,  za  &amp;x-4&lt;0</m:t>
                </m:r>
              </m:e>
            </m:eqArr>
          </m:e>
        </m:d>
      </m:oMath>
      <w:r w:rsidRPr="00752D5B">
        <w:rPr>
          <w:rFonts w:ascii="Arial" w:hAnsi="Arial" w:cs="Arial"/>
          <w:sz w:val="24"/>
          <w:szCs w:val="24"/>
        </w:rPr>
        <w:t xml:space="preserve">to je data jednačina ekvivalentna </w:t>
      </w:r>
    </w:p>
    <w:p w:rsidR="003F0410" w:rsidRPr="00752D5B" w:rsidRDefault="00083F0D" w:rsidP="003F0410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 w:rsidR="003F0410" w:rsidRPr="00752D5B">
        <w:rPr>
          <w:rFonts w:ascii="Arial" w:hAnsi="Arial" w:cs="Arial"/>
          <w:sz w:val="24"/>
          <w:szCs w:val="24"/>
        </w:rPr>
        <w:t>ednačinama</w:t>
      </w:r>
      <w:proofErr w:type="spellEnd"/>
      <w:r w:rsidR="00752D5B" w:rsidRPr="00752D5B">
        <w:rPr>
          <w:rFonts w:ascii="Arial" w:hAnsi="Arial" w:cs="Arial"/>
          <w:sz w:val="24"/>
          <w:szCs w:val="24"/>
        </w:rPr>
        <w:t xml:space="preserve">:   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x-4=2x-2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x≥4</m:t>
                </m:r>
              </m:e>
            </m:eqArr>
          </m:e>
        </m:d>
        <m:r>
          <w:rPr>
            <w:rFonts w:ascii="Cambria Math" w:hAnsi="Cambria Math" w:cs="Arial"/>
            <w:sz w:val="24"/>
            <w:szCs w:val="24"/>
          </w:rPr>
          <m:t>⋁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-x+4=2x-2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&amp;x&lt;4</m:t>
                </m:r>
              </m:e>
            </m:eqArr>
          </m:e>
        </m:d>
      </m:oMath>
    </w:p>
    <w:p w:rsidR="00752D5B" w:rsidRPr="00752D5B" w:rsidRDefault="00752D5B" w:rsidP="003F0410">
      <w:pPr>
        <w:ind w:left="720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tab/>
      </w:r>
      <w:r w:rsidRPr="00752D5B">
        <w:rPr>
          <w:rFonts w:ascii="Arial" w:hAnsi="Arial" w:cs="Arial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x-2x=-2+4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x≥4</m:t>
                </m:r>
              </m:e>
            </m:eqArr>
          </m:e>
        </m:d>
        <m:r>
          <w:rPr>
            <w:rFonts w:ascii="Cambria Math" w:hAnsi="Cambria Math" w:cs="Arial"/>
            <w:sz w:val="24"/>
            <w:szCs w:val="24"/>
          </w:rPr>
          <m:t>⋁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-x-2x=-4-2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&amp;x&lt;4</m:t>
                </m:r>
              </m:e>
            </m:eqArr>
          </m:e>
        </m:d>
      </m:oMath>
    </w:p>
    <w:p w:rsidR="00752D5B" w:rsidRPr="00752D5B" w:rsidRDefault="00752D5B" w:rsidP="003F0410">
      <w:pPr>
        <w:ind w:left="720"/>
        <w:rPr>
          <w:rFonts w:ascii="Arial" w:hAnsi="Arial" w:cs="Arial"/>
          <w:sz w:val="24"/>
          <w:szCs w:val="24"/>
        </w:rPr>
      </w:pPr>
      <w:r w:rsidRPr="00752D5B">
        <w:rPr>
          <w:rFonts w:ascii="Arial" w:hAnsi="Arial" w:cs="Arial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-x=2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x≥4</m:t>
                </m:r>
              </m:e>
            </m:eqArr>
          </m:e>
        </m:d>
        <m:r>
          <w:rPr>
            <w:rFonts w:ascii="Cambria Math" w:hAnsi="Cambria Math" w:cs="Arial"/>
            <w:sz w:val="24"/>
            <w:szCs w:val="24"/>
          </w:rPr>
          <m:t>⋁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-3x=-6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&amp;x&lt;4</m:t>
                </m:r>
              </m:e>
            </m:eqArr>
          </m:e>
        </m:d>
      </m:oMath>
    </w:p>
    <w:p w:rsidR="00752D5B" w:rsidRPr="00752D5B" w:rsidRDefault="000A6810" w:rsidP="00752D5B">
      <w:pPr>
        <w:ind w:left="1440" w:firstLine="720"/>
        <w:rPr>
          <w:rFonts w:ascii="Arial" w:hAnsi="Arial" w:cs="Arial"/>
          <w:sz w:val="24"/>
          <w:szCs w:val="24"/>
        </w:rPr>
      </w:pPr>
      <m:oMathPara>
        <m:oMath>
          <w:bookmarkStart w:id="0" w:name="_GoBack"/>
          <w:bookmarkEnd w:id="0"/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x=-2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x≥4</m:t>
                  </m:r>
                </m:e>
              </m:eqArr>
            </m:e>
          </m:d>
          <m:r>
            <w:rPr>
              <w:rFonts w:ascii="Cambria Math" w:hAnsi="Cambria Math" w:cs="Arial"/>
              <w:sz w:val="24"/>
              <w:szCs w:val="24"/>
            </w:rPr>
            <m:t>⋁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x=2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&amp;x&lt;4</m:t>
                  </m:r>
                </m:e>
              </m:eqArr>
            </m:e>
          </m:d>
        </m:oMath>
      </m:oMathPara>
    </w:p>
    <w:p w:rsidR="0012031A" w:rsidRDefault="00752D5B" w:rsidP="0012031A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752D5B">
        <w:rPr>
          <w:rFonts w:ascii="Arial" w:hAnsi="Arial" w:cs="Arial"/>
          <w:sz w:val="24"/>
          <w:szCs w:val="24"/>
        </w:rPr>
        <w:t>Prvi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sistem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jednačina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nema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rješenje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52D5B">
        <w:rPr>
          <w:rFonts w:ascii="Arial" w:hAnsi="Arial" w:cs="Arial"/>
          <w:sz w:val="24"/>
          <w:szCs w:val="24"/>
        </w:rPr>
        <w:t>drugi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sistem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ima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D5B">
        <w:rPr>
          <w:rFonts w:ascii="Arial" w:hAnsi="Arial" w:cs="Arial"/>
          <w:sz w:val="24"/>
          <w:szCs w:val="24"/>
        </w:rPr>
        <w:t>rješenje</w:t>
      </w:r>
      <w:proofErr w:type="spellEnd"/>
      <w:r w:rsidRPr="00752D5B">
        <w:rPr>
          <w:rFonts w:ascii="Arial" w:hAnsi="Arial" w:cs="Arial"/>
          <w:sz w:val="24"/>
          <w:szCs w:val="24"/>
        </w:rPr>
        <w:t xml:space="preserve"> x = 2</w:t>
      </w:r>
      <w:r w:rsidR="0012031A">
        <w:rPr>
          <w:rFonts w:ascii="Arial" w:hAnsi="Arial" w:cs="Arial"/>
          <w:sz w:val="24"/>
          <w:szCs w:val="24"/>
        </w:rPr>
        <w:t>.</w:t>
      </w:r>
    </w:p>
    <w:p w:rsidR="0012031A" w:rsidRDefault="0012031A" w:rsidP="0012031A">
      <w:pPr>
        <w:ind w:firstLine="720"/>
        <w:rPr>
          <w:rFonts w:ascii="Arial" w:hAnsi="Arial" w:cs="Arial"/>
          <w:sz w:val="24"/>
          <w:szCs w:val="24"/>
        </w:rPr>
      </w:pPr>
    </w:p>
    <w:p w:rsidR="0087118B" w:rsidRDefault="0087118B" w:rsidP="0012031A">
      <w:pPr>
        <w:ind w:firstLine="720"/>
        <w:rPr>
          <w:rFonts w:ascii="Arial" w:hAnsi="Arial" w:cs="Arial"/>
          <w:sz w:val="24"/>
          <w:szCs w:val="24"/>
        </w:rPr>
      </w:pPr>
    </w:p>
    <w:p w:rsidR="00083F0D" w:rsidRDefault="00083F0D" w:rsidP="0012031A">
      <w:pPr>
        <w:ind w:firstLine="720"/>
        <w:rPr>
          <w:rFonts w:ascii="Arial" w:hAnsi="Arial" w:cs="Arial"/>
          <w:sz w:val="24"/>
          <w:szCs w:val="24"/>
        </w:rPr>
      </w:pPr>
    </w:p>
    <w:p w:rsidR="0087118B" w:rsidRDefault="0087118B" w:rsidP="0012031A">
      <w:pPr>
        <w:ind w:firstLine="720"/>
        <w:rPr>
          <w:rFonts w:ascii="Arial" w:hAnsi="Arial" w:cs="Arial"/>
          <w:sz w:val="24"/>
          <w:szCs w:val="24"/>
        </w:rPr>
      </w:pPr>
    </w:p>
    <w:p w:rsidR="00083F0D" w:rsidRDefault="00083F0D" w:rsidP="0012031A">
      <w:pPr>
        <w:jc w:val="center"/>
        <w:rPr>
          <w:rFonts w:ascii="Comic Sans MS" w:hAnsi="Comic Sans MS" w:cs="Arial"/>
          <w:sz w:val="24"/>
          <w:szCs w:val="24"/>
        </w:rPr>
      </w:pPr>
    </w:p>
    <w:p w:rsidR="0012031A" w:rsidRPr="0012031A" w:rsidRDefault="0012031A" w:rsidP="0012031A">
      <w:pPr>
        <w:jc w:val="center"/>
        <w:rPr>
          <w:rFonts w:ascii="Comic Sans MS" w:hAnsi="Comic Sans MS" w:cs="Arial"/>
          <w:sz w:val="24"/>
          <w:szCs w:val="24"/>
        </w:rPr>
      </w:pPr>
      <w:proofErr w:type="spellStart"/>
      <w:r w:rsidRPr="0012031A">
        <w:rPr>
          <w:rFonts w:ascii="Comic Sans MS" w:hAnsi="Comic Sans MS" w:cs="Arial"/>
          <w:sz w:val="24"/>
          <w:szCs w:val="24"/>
        </w:rPr>
        <w:t>Rješavanje</w:t>
      </w:r>
      <w:proofErr w:type="spellEnd"/>
      <w:r w:rsidRPr="0012031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2031A">
        <w:rPr>
          <w:rFonts w:ascii="Comic Sans MS" w:hAnsi="Comic Sans MS" w:cs="Arial"/>
          <w:sz w:val="24"/>
          <w:szCs w:val="24"/>
        </w:rPr>
        <w:t>problema</w:t>
      </w:r>
      <w:proofErr w:type="spellEnd"/>
      <w:r w:rsidRPr="0012031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2031A">
        <w:rPr>
          <w:rFonts w:ascii="Comic Sans MS" w:hAnsi="Comic Sans MS" w:cs="Arial"/>
          <w:sz w:val="24"/>
          <w:szCs w:val="24"/>
        </w:rPr>
        <w:t>pomoću</w:t>
      </w:r>
      <w:proofErr w:type="spellEnd"/>
      <w:r w:rsidRPr="0012031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2031A">
        <w:rPr>
          <w:rFonts w:ascii="Comic Sans MS" w:hAnsi="Comic Sans MS" w:cs="Arial"/>
          <w:sz w:val="24"/>
          <w:szCs w:val="24"/>
        </w:rPr>
        <w:t>linearnih</w:t>
      </w:r>
      <w:proofErr w:type="spellEnd"/>
      <w:r w:rsidRPr="0012031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2031A">
        <w:rPr>
          <w:rFonts w:ascii="Comic Sans MS" w:hAnsi="Comic Sans MS" w:cs="Arial"/>
          <w:sz w:val="24"/>
          <w:szCs w:val="24"/>
        </w:rPr>
        <w:t>jednačina</w:t>
      </w:r>
      <w:proofErr w:type="spellEnd"/>
    </w:p>
    <w:p w:rsidR="0012031A" w:rsidRDefault="0087118B" w:rsidP="00752D5B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Zadatak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87118B" w:rsidRDefault="0087118B" w:rsidP="0087118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Nikola </w:t>
      </w:r>
      <w:proofErr w:type="spellStart"/>
      <w:r>
        <w:rPr>
          <w:rFonts w:ascii="Arial" w:hAnsi="Arial" w:cs="Arial"/>
          <w:sz w:val="24"/>
          <w:szCs w:val="24"/>
        </w:rPr>
        <w:t>sada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pet </w:t>
      </w:r>
      <w:proofErr w:type="spellStart"/>
      <w:r>
        <w:rPr>
          <w:rFonts w:ascii="Arial" w:hAnsi="Arial" w:cs="Arial"/>
          <w:sz w:val="24"/>
          <w:szCs w:val="24"/>
        </w:rPr>
        <w:t>puta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je Marko </w:t>
      </w:r>
      <w:proofErr w:type="spellStart"/>
      <w:r>
        <w:rPr>
          <w:rFonts w:ascii="Arial" w:hAnsi="Arial" w:cs="Arial"/>
          <w:sz w:val="24"/>
          <w:szCs w:val="24"/>
        </w:rPr>
        <w:t>imao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</w:t>
      </w:r>
      <w:proofErr w:type="spellEnd"/>
      <w:r>
        <w:rPr>
          <w:rFonts w:ascii="Arial" w:hAnsi="Arial" w:cs="Arial"/>
          <w:sz w:val="24"/>
          <w:szCs w:val="24"/>
        </w:rPr>
        <w:t xml:space="preserve"> je bio tri </w:t>
      </w:r>
      <w:proofErr w:type="spellStart"/>
      <w:r>
        <w:rPr>
          <w:rFonts w:ascii="Arial" w:hAnsi="Arial" w:cs="Arial"/>
          <w:sz w:val="24"/>
          <w:szCs w:val="24"/>
        </w:rPr>
        <w:t>puta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mlađi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A8">
        <w:rPr>
          <w:rFonts w:ascii="Arial" w:hAnsi="Arial" w:cs="Arial"/>
          <w:sz w:val="24"/>
          <w:szCs w:val="24"/>
        </w:rPr>
        <w:t>od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A8">
        <w:rPr>
          <w:rFonts w:ascii="Arial" w:hAnsi="Arial" w:cs="Arial"/>
          <w:sz w:val="24"/>
          <w:szCs w:val="24"/>
        </w:rPr>
        <w:t>Nikole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248A8">
        <w:rPr>
          <w:rFonts w:ascii="Arial" w:hAnsi="Arial" w:cs="Arial"/>
          <w:sz w:val="24"/>
          <w:szCs w:val="24"/>
        </w:rPr>
        <w:t>Koliko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A8">
        <w:rPr>
          <w:rFonts w:ascii="Arial" w:hAnsi="Arial" w:cs="Arial"/>
          <w:sz w:val="24"/>
          <w:szCs w:val="24"/>
        </w:rPr>
        <w:t>sada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A8">
        <w:rPr>
          <w:rFonts w:ascii="Arial" w:hAnsi="Arial" w:cs="Arial"/>
          <w:sz w:val="24"/>
          <w:szCs w:val="24"/>
        </w:rPr>
        <w:t>godina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A8">
        <w:rPr>
          <w:rFonts w:ascii="Arial" w:hAnsi="Arial" w:cs="Arial"/>
          <w:sz w:val="24"/>
          <w:szCs w:val="24"/>
        </w:rPr>
        <w:t>ima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Marko </w:t>
      </w:r>
      <w:proofErr w:type="spellStart"/>
      <w:r w:rsidR="00A248A8">
        <w:rPr>
          <w:rFonts w:ascii="Arial" w:hAnsi="Arial" w:cs="Arial"/>
          <w:sz w:val="24"/>
          <w:szCs w:val="24"/>
        </w:rPr>
        <w:t>ako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A8">
        <w:rPr>
          <w:rFonts w:ascii="Arial" w:hAnsi="Arial" w:cs="Arial"/>
          <w:sz w:val="24"/>
          <w:szCs w:val="24"/>
        </w:rPr>
        <w:t>će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A8">
        <w:rPr>
          <w:rFonts w:ascii="Arial" w:hAnsi="Arial" w:cs="Arial"/>
          <w:sz w:val="24"/>
          <w:szCs w:val="24"/>
        </w:rPr>
        <w:t>kroz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A248A8">
        <w:rPr>
          <w:rFonts w:ascii="Arial" w:hAnsi="Arial" w:cs="Arial"/>
          <w:sz w:val="24"/>
          <w:szCs w:val="24"/>
        </w:rPr>
        <w:t>godina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A8">
        <w:rPr>
          <w:rFonts w:ascii="Arial" w:hAnsi="Arial" w:cs="Arial"/>
          <w:sz w:val="24"/>
          <w:szCs w:val="24"/>
        </w:rPr>
        <w:t>zajedno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A8">
        <w:rPr>
          <w:rFonts w:ascii="Arial" w:hAnsi="Arial" w:cs="Arial"/>
          <w:sz w:val="24"/>
          <w:szCs w:val="24"/>
        </w:rPr>
        <w:t>imati</w:t>
      </w:r>
      <w:proofErr w:type="spellEnd"/>
      <w:r w:rsidR="00A248A8">
        <w:rPr>
          <w:rFonts w:ascii="Arial" w:hAnsi="Arial" w:cs="Arial"/>
          <w:sz w:val="24"/>
          <w:szCs w:val="24"/>
        </w:rPr>
        <w:t xml:space="preserve"> 60 </w:t>
      </w:r>
      <w:proofErr w:type="spellStart"/>
      <w:r w:rsidR="00A248A8">
        <w:rPr>
          <w:rFonts w:ascii="Arial" w:hAnsi="Arial" w:cs="Arial"/>
          <w:sz w:val="24"/>
          <w:szCs w:val="24"/>
        </w:rPr>
        <w:t>godina</w:t>
      </w:r>
      <w:proofErr w:type="spellEnd"/>
      <w:r w:rsidR="00A248A8">
        <w:rPr>
          <w:rFonts w:ascii="Arial" w:hAnsi="Arial" w:cs="Arial"/>
          <w:sz w:val="24"/>
          <w:szCs w:val="24"/>
        </w:rPr>
        <w:t>.</w:t>
      </w:r>
    </w:p>
    <w:p w:rsidR="00A248A8" w:rsidRDefault="00A248A8" w:rsidP="00A2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Rješenje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951" w:type="dxa"/>
        <w:tblLook w:val="04A0"/>
      </w:tblPr>
      <w:tblGrid>
        <w:gridCol w:w="1241"/>
        <w:gridCol w:w="1452"/>
        <w:gridCol w:w="1701"/>
      </w:tblGrid>
      <w:tr w:rsidR="00A248A8" w:rsidTr="00A248A8">
        <w:tc>
          <w:tcPr>
            <w:tcW w:w="1241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Marko</w:t>
            </w:r>
          </w:p>
        </w:tc>
      </w:tr>
      <w:tr w:rsidR="00A248A8" w:rsidTr="00A248A8">
        <w:tc>
          <w:tcPr>
            <w:tcW w:w="1241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prije</w:t>
            </w:r>
            <w:proofErr w:type="spellEnd"/>
          </w:p>
        </w:tc>
        <w:tc>
          <w:tcPr>
            <w:tcW w:w="1452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3x</w:t>
            </w:r>
          </w:p>
        </w:tc>
        <w:tc>
          <w:tcPr>
            <w:tcW w:w="1701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248A8" w:rsidTr="00A248A8">
        <w:tc>
          <w:tcPr>
            <w:tcW w:w="1241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1452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5x</w:t>
            </w:r>
          </w:p>
        </w:tc>
        <w:tc>
          <w:tcPr>
            <w:tcW w:w="1701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x+2x</w:t>
            </w:r>
          </w:p>
        </w:tc>
      </w:tr>
      <w:tr w:rsidR="00A248A8" w:rsidTr="00A248A8">
        <w:tc>
          <w:tcPr>
            <w:tcW w:w="1241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452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5x+10</w:t>
            </w:r>
          </w:p>
        </w:tc>
        <w:tc>
          <w:tcPr>
            <w:tcW w:w="1701" w:type="dxa"/>
          </w:tcPr>
          <w:p w:rsidR="00A248A8" w:rsidRDefault="00A248A8" w:rsidP="00A2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3x+10</w:t>
            </w:r>
          </w:p>
        </w:tc>
      </w:tr>
    </w:tbl>
    <w:p w:rsidR="00A248A8" w:rsidRDefault="00A248A8" w:rsidP="00A2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8A8" w:rsidRDefault="00A248A8" w:rsidP="00A2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Dakle</w:t>
      </w:r>
      <w:proofErr w:type="spellEnd"/>
      <w:r>
        <w:rPr>
          <w:rFonts w:ascii="Arial" w:hAnsi="Arial" w:cs="Arial"/>
          <w:sz w:val="24"/>
          <w:szCs w:val="24"/>
        </w:rPr>
        <w:t>,  5x+10+3x+10 = 60</w:t>
      </w:r>
    </w:p>
    <w:p w:rsidR="00A248A8" w:rsidRDefault="00A248A8" w:rsidP="00A2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8x = 40</w:t>
      </w:r>
    </w:p>
    <w:p w:rsidR="00A248A8" w:rsidRDefault="00A248A8" w:rsidP="00A2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x = 5.</w:t>
      </w:r>
    </w:p>
    <w:p w:rsidR="00A248A8" w:rsidRDefault="00A248A8" w:rsidP="00A2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Marko </w:t>
      </w:r>
      <w:proofErr w:type="spellStart"/>
      <w:r>
        <w:rPr>
          <w:rFonts w:ascii="Arial" w:hAnsi="Arial" w:cs="Arial"/>
          <w:sz w:val="24"/>
          <w:szCs w:val="24"/>
        </w:rPr>
        <w:t>sada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 ( 5+ 2·5)  a Nikola 25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 ( 5·5).</w:t>
      </w:r>
    </w:p>
    <w:p w:rsidR="00A248A8" w:rsidRDefault="00A248A8" w:rsidP="00A248A8">
      <w:pPr>
        <w:rPr>
          <w:rFonts w:ascii="Arial" w:hAnsi="Arial" w:cs="Arial"/>
          <w:sz w:val="24"/>
          <w:szCs w:val="24"/>
        </w:rPr>
      </w:pPr>
    </w:p>
    <w:p w:rsidR="00A248A8" w:rsidRDefault="00A248A8" w:rsidP="00A2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Domaći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248A8" w:rsidRDefault="001A4D53" w:rsidP="00A248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zavisnosti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parametra</w:t>
      </w:r>
      <w:proofErr w:type="spellEnd"/>
      <w:r>
        <w:rPr>
          <w:rFonts w:ascii="Arial" w:hAnsi="Arial" w:cs="Arial"/>
          <w:sz w:val="24"/>
          <w:szCs w:val="24"/>
        </w:rPr>
        <w:t xml:space="preserve"> m </w:t>
      </w:r>
      <w:proofErr w:type="spellStart"/>
      <w:r>
        <w:rPr>
          <w:rFonts w:ascii="Arial" w:hAnsi="Arial" w:cs="Arial"/>
          <w:sz w:val="24"/>
          <w:szCs w:val="24"/>
        </w:rPr>
        <w:t>riješiti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jednačinu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mx</w:t>
      </w:r>
      <w:proofErr w:type="spellEnd"/>
      <w:r>
        <w:rPr>
          <w:rFonts w:ascii="Arial" w:hAnsi="Arial" w:cs="Arial"/>
          <w:sz w:val="24"/>
          <w:szCs w:val="24"/>
        </w:rPr>
        <w:t xml:space="preserve"> +6 = 2x 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>3</w:t>
      </w:r>
    </w:p>
    <w:p w:rsidR="001A4D53" w:rsidRPr="001A4D53" w:rsidRDefault="001A4D53" w:rsidP="001A4D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A4D53">
        <w:rPr>
          <w:rFonts w:ascii="Arial" w:hAnsi="Arial" w:cs="Arial"/>
          <w:sz w:val="24"/>
          <w:szCs w:val="24"/>
        </w:rPr>
        <w:t>Riješiti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D53">
        <w:rPr>
          <w:rFonts w:ascii="Arial" w:hAnsi="Arial" w:cs="Arial"/>
          <w:sz w:val="24"/>
          <w:szCs w:val="24"/>
        </w:rPr>
        <w:t>jednačinu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3x-2</m:t>
            </m:r>
          </m:e>
        </m:d>
      </m:oMath>
      <w:r w:rsidRPr="001A4D53">
        <w:rPr>
          <w:rFonts w:ascii="Arial" w:hAnsi="Arial" w:cs="Arial"/>
          <w:sz w:val="24"/>
          <w:szCs w:val="24"/>
        </w:rPr>
        <w:t>= x</w:t>
      </w:r>
      <m:oMath>
        <m:r>
          <w:rPr>
            <w:rFonts w:ascii="Cambria Math" w:hAnsi="Cambria Math" w:cs="Arial"/>
            <w:sz w:val="24"/>
            <w:szCs w:val="24"/>
          </w:rPr>
          <m:t>+</m:t>
        </m:r>
      </m:oMath>
      <w:r w:rsidRPr="001A4D53">
        <w:rPr>
          <w:rFonts w:ascii="Arial" w:hAnsi="Arial" w:cs="Arial"/>
          <w:sz w:val="24"/>
          <w:szCs w:val="24"/>
        </w:rPr>
        <w:t>2</w:t>
      </w:r>
    </w:p>
    <w:p w:rsidR="001A4D53" w:rsidRPr="00A248A8" w:rsidRDefault="001A4D53" w:rsidP="00A248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D53">
        <w:rPr>
          <w:rFonts w:ascii="Arial" w:hAnsi="Arial" w:cs="Arial"/>
          <w:sz w:val="24"/>
          <w:szCs w:val="24"/>
        </w:rPr>
        <w:t xml:space="preserve">Koji  </w:t>
      </w:r>
      <w:proofErr w:type="spellStart"/>
      <w:r w:rsidRPr="001A4D53">
        <w:rPr>
          <w:rFonts w:ascii="Arial" w:hAnsi="Arial" w:cs="Arial"/>
          <w:sz w:val="24"/>
          <w:szCs w:val="24"/>
        </w:rPr>
        <w:t>broj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A4D53">
        <w:rPr>
          <w:rFonts w:ascii="Arial" w:hAnsi="Arial" w:cs="Arial"/>
          <w:sz w:val="24"/>
          <w:szCs w:val="24"/>
        </w:rPr>
        <w:t>treba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A4D53">
        <w:rPr>
          <w:rFonts w:ascii="Arial" w:hAnsi="Arial" w:cs="Arial"/>
          <w:sz w:val="24"/>
          <w:szCs w:val="24"/>
        </w:rPr>
        <w:t>povećati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A4D53">
        <w:rPr>
          <w:rFonts w:ascii="Arial" w:hAnsi="Arial" w:cs="Arial"/>
          <w:sz w:val="24"/>
          <w:szCs w:val="24"/>
        </w:rPr>
        <w:t>za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A4D53">
        <w:rPr>
          <w:rFonts w:ascii="Arial" w:hAnsi="Arial" w:cs="Arial"/>
          <w:sz w:val="24"/>
          <w:szCs w:val="24"/>
        </w:rPr>
        <w:t>njegovu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A4D53">
        <w:rPr>
          <w:rFonts w:ascii="Arial" w:hAnsi="Arial" w:cs="Arial"/>
          <w:sz w:val="24"/>
          <w:szCs w:val="24"/>
        </w:rPr>
        <w:t>trećinu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A4D53">
        <w:rPr>
          <w:rFonts w:ascii="Arial" w:hAnsi="Arial" w:cs="Arial"/>
          <w:sz w:val="24"/>
          <w:szCs w:val="24"/>
        </w:rPr>
        <w:t>da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 se  </w:t>
      </w:r>
      <w:proofErr w:type="spellStart"/>
      <w:r w:rsidRPr="001A4D53">
        <w:rPr>
          <w:rFonts w:ascii="Arial" w:hAnsi="Arial" w:cs="Arial"/>
          <w:sz w:val="24"/>
          <w:szCs w:val="24"/>
        </w:rPr>
        <w:t>dobije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A4D53">
        <w:rPr>
          <w:rFonts w:ascii="Arial" w:hAnsi="Arial" w:cs="Arial"/>
          <w:sz w:val="24"/>
          <w:szCs w:val="24"/>
        </w:rPr>
        <w:t>broj</w:t>
      </w:r>
      <w:proofErr w:type="spellEnd"/>
      <w:r w:rsidRPr="001A4D53">
        <w:rPr>
          <w:rFonts w:ascii="Arial" w:hAnsi="Arial" w:cs="Arial"/>
          <w:sz w:val="24"/>
          <w:szCs w:val="24"/>
        </w:rPr>
        <w:t xml:space="preserve"> 100</w:t>
      </w:r>
      <w:r w:rsidRPr="00296E3B">
        <w:rPr>
          <w:rFonts w:ascii="Arial" w:hAnsi="Arial" w:cs="Arial"/>
          <w:i/>
          <w:sz w:val="24"/>
          <w:szCs w:val="24"/>
        </w:rPr>
        <w:t>.</w:t>
      </w:r>
    </w:p>
    <w:p w:rsidR="00752D5B" w:rsidRPr="00752D5B" w:rsidRDefault="00752D5B" w:rsidP="003F0410">
      <w:pPr>
        <w:ind w:left="720"/>
        <w:rPr>
          <w:rFonts w:ascii="Arial" w:hAnsi="Arial" w:cs="Arial"/>
          <w:sz w:val="24"/>
          <w:szCs w:val="24"/>
        </w:rPr>
      </w:pPr>
    </w:p>
    <w:p w:rsidR="00752D5B" w:rsidRPr="00752D5B" w:rsidRDefault="00752D5B" w:rsidP="003F0410">
      <w:pPr>
        <w:ind w:left="720"/>
        <w:rPr>
          <w:rFonts w:ascii="Arial" w:hAnsi="Arial" w:cs="Arial"/>
          <w:sz w:val="24"/>
          <w:szCs w:val="24"/>
        </w:rPr>
      </w:pPr>
    </w:p>
    <w:p w:rsidR="003F0410" w:rsidRPr="00752D5B" w:rsidRDefault="003F0410" w:rsidP="003F0410">
      <w:pPr>
        <w:jc w:val="both"/>
        <w:rPr>
          <w:rFonts w:ascii="Arial" w:hAnsi="Arial" w:cs="Arial"/>
          <w:sz w:val="24"/>
          <w:szCs w:val="24"/>
        </w:rPr>
      </w:pPr>
    </w:p>
    <w:p w:rsidR="000461AC" w:rsidRPr="00752D5B" w:rsidRDefault="000461AC">
      <w:pPr>
        <w:rPr>
          <w:rFonts w:ascii="Arial" w:hAnsi="Arial" w:cs="Arial"/>
          <w:sz w:val="24"/>
          <w:szCs w:val="24"/>
        </w:rPr>
      </w:pPr>
    </w:p>
    <w:sectPr w:rsidR="000461AC" w:rsidRPr="00752D5B" w:rsidSect="000A6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D73"/>
    <w:multiLevelType w:val="hybridMultilevel"/>
    <w:tmpl w:val="C540C10E"/>
    <w:lvl w:ilvl="0" w:tplc="A5B454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410"/>
    <w:rsid w:val="000461AC"/>
    <w:rsid w:val="00083F0D"/>
    <w:rsid w:val="000A6810"/>
    <w:rsid w:val="0012031A"/>
    <w:rsid w:val="001A4D53"/>
    <w:rsid w:val="003B65F6"/>
    <w:rsid w:val="003F0410"/>
    <w:rsid w:val="00752D5B"/>
    <w:rsid w:val="007E0003"/>
    <w:rsid w:val="0087118B"/>
    <w:rsid w:val="00A2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10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410"/>
    <w:rPr>
      <w:color w:val="808080"/>
    </w:rPr>
  </w:style>
  <w:style w:type="table" w:styleId="TableGrid">
    <w:name w:val="Table Grid"/>
    <w:basedOn w:val="TableNormal"/>
    <w:uiPriority w:val="59"/>
    <w:rsid w:val="00A2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10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410"/>
    <w:rPr>
      <w:color w:val="808080"/>
    </w:rPr>
  </w:style>
  <w:style w:type="table" w:styleId="TableGrid">
    <w:name w:val="Table Grid"/>
    <w:basedOn w:val="TableNormal"/>
    <w:uiPriority w:val="59"/>
    <w:rsid w:val="00A2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muhamed</cp:lastModifiedBy>
  <cp:revision>2</cp:revision>
  <dcterms:created xsi:type="dcterms:W3CDTF">2020-05-10T21:31:00Z</dcterms:created>
  <dcterms:modified xsi:type="dcterms:W3CDTF">2020-05-10T21:31:00Z</dcterms:modified>
</cp:coreProperties>
</file>